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9E3F59" w:rsidRPr="009E3F59" w:rsidTr="009E3F59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9E3F59" w:rsidRPr="009E3F59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E3F59" w:rsidRPr="009E3F59" w:rsidRDefault="009E3F59" w:rsidP="009E3F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9E3F59" w:rsidRPr="009E3F59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E3F59" w:rsidRPr="009E3F59" w:rsidRDefault="009E3F59" w:rsidP="009E3F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F59" w:rsidRPr="009E3F59" w:rsidTr="009E3F5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F59" w:rsidRPr="009E3F59" w:rsidTr="009E3F5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F59" w:rsidRPr="009E3F59" w:rsidTr="009E3F59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9E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9E3F59" w:rsidRPr="009E3F59" w:rsidTr="009E3F59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B008FA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9E3F59"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E3F59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E3F59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E3F59">
              <w:rPr>
                <w:rFonts w:ascii="Arial" w:eastAsia="Times New Roman" w:hAnsi="Arial" w:cs="Arial"/>
              </w:rPr>
              <w:t>do</w:t>
            </w:r>
          </w:p>
        </w:tc>
      </w:tr>
      <w:tr w:rsidR="009E3F59" w:rsidRPr="009E3F59" w:rsidTr="009E3F5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E3F59" w:rsidRPr="009E3F59" w:rsidTr="009E3F59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3F59" w:rsidRPr="009E3F59" w:rsidRDefault="009E3F59" w:rsidP="009E3F5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9E3F59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E3F59" w:rsidRPr="009E3F59" w:rsidTr="009E3F59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59" w:rsidRPr="009E3F59" w:rsidRDefault="009E3F59" w:rsidP="009E3F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F59" w:rsidRPr="009E3F59" w:rsidTr="009E3F59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F59" w:rsidRPr="009E3F59" w:rsidRDefault="009E3F59" w:rsidP="009E3F59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9E3F59">
              <w:rPr>
                <w:rFonts w:ascii="Arial" w:eastAsia="Times New Roman" w:hAnsi="Arial" w:cs="Arial"/>
              </w:rPr>
              <w:t>Zadanie współfinansowane przez Unię Europejską</w:t>
            </w:r>
            <w:r w:rsidRPr="009E3F59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1B64B6" w:rsidRDefault="001B64B6"/>
    <w:sectPr w:rsidR="001B64B6" w:rsidSect="009E3F5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59"/>
    <w:rsid w:val="00111115"/>
    <w:rsid w:val="001B64B6"/>
    <w:rsid w:val="00620FCC"/>
    <w:rsid w:val="009E3F59"/>
    <w:rsid w:val="00B0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2014-04-02T07:09:00Z</dcterms:created>
  <dcterms:modified xsi:type="dcterms:W3CDTF">2014-04-02T07:09:00Z</dcterms:modified>
</cp:coreProperties>
</file>